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0A4BD6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r w:rsidRPr="00DE36D4">
              <w:rPr>
                <w:rFonts w:ascii="Times New Roman" w:hAnsi="Times New Roman"/>
                <w:sz w:val="24"/>
                <w:szCs w:val="24"/>
              </w:rPr>
              <w:t>ППриложение к ППССЗ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оГСЭ.02  «</w:t>
      </w:r>
      <w:r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DE36D4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43.02.15  Поварское и</w:t>
      </w:r>
      <w:r w:rsidRPr="00DE36D4">
        <w:rPr>
          <w:rFonts w:ascii="Times New Roman" w:hAnsi="Times New Roman"/>
          <w:sz w:val="24"/>
          <w:szCs w:val="24"/>
          <w:u w:val="single"/>
        </w:rPr>
        <w:t xml:space="preserve"> кондитерское дело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2F1747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F85131" w:rsidRPr="00DE36D4" w:rsidRDefault="00F85131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F85131" w:rsidP="006E7DD2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ПО»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Разработчики: Загоруйко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Рекомендована методической комиссией (МК) преподавателей общеобразовател</w:t>
      </w:r>
      <w:r w:rsidR="006E7DD2">
        <w:rPr>
          <w:rFonts w:ascii="Times New Roman" w:hAnsi="Times New Roman"/>
          <w:sz w:val="24"/>
          <w:szCs w:val="24"/>
        </w:rPr>
        <w:t xml:space="preserve">ьных дисциплин протокол № 10 </w:t>
      </w:r>
      <w:r w:rsidRPr="00DE36D4">
        <w:rPr>
          <w:rFonts w:ascii="Times New Roman" w:hAnsi="Times New Roman"/>
          <w:sz w:val="24"/>
          <w:szCs w:val="24"/>
        </w:rPr>
        <w:t>от «</w:t>
      </w:r>
      <w:r w:rsidR="006E7DD2">
        <w:rPr>
          <w:rFonts w:ascii="Times New Roman" w:hAnsi="Times New Roman"/>
          <w:sz w:val="24"/>
          <w:szCs w:val="24"/>
        </w:rPr>
        <w:t>22</w:t>
      </w:r>
      <w:r w:rsidRPr="00DE36D4">
        <w:rPr>
          <w:rFonts w:ascii="Times New Roman" w:hAnsi="Times New Roman"/>
          <w:sz w:val="24"/>
          <w:szCs w:val="24"/>
        </w:rPr>
        <w:t>»</w:t>
      </w:r>
      <w:r w:rsidR="006E7DD2">
        <w:rPr>
          <w:rFonts w:ascii="Times New Roman" w:hAnsi="Times New Roman"/>
          <w:sz w:val="24"/>
          <w:szCs w:val="24"/>
        </w:rPr>
        <w:t xml:space="preserve"> июня</w:t>
      </w:r>
      <w:r w:rsidRPr="00DE36D4">
        <w:rPr>
          <w:rFonts w:ascii="Times New Roman" w:hAnsi="Times New Roman"/>
          <w:sz w:val="24"/>
          <w:szCs w:val="24"/>
        </w:rPr>
        <w:t xml:space="preserve"> 20</w:t>
      </w:r>
      <w:r w:rsidR="006E7DD2">
        <w:rPr>
          <w:rFonts w:ascii="Times New Roman" w:hAnsi="Times New Roman"/>
          <w:sz w:val="24"/>
          <w:szCs w:val="24"/>
        </w:rPr>
        <w:t>18</w:t>
      </w:r>
      <w:r w:rsidRPr="00DE36D4">
        <w:rPr>
          <w:rFonts w:ascii="Times New Roman" w:hAnsi="Times New Roman"/>
          <w:sz w:val="24"/>
          <w:szCs w:val="24"/>
        </w:rPr>
        <w:t xml:space="preserve">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Т.С. Чернакова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 ООД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Т.Ю. Загоруйко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0A4BD6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 УЧЕБНОЙ ДИСЦИПЛИНЫ </w:t>
      </w:r>
    </w:p>
    <w:p w:rsidR="00DE36D4" w:rsidRPr="00CB65FB" w:rsidRDefault="00DE36D4" w:rsidP="00DE36D4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85131" w:rsidRPr="0013620F" w:rsidRDefault="00F85131" w:rsidP="00DE36D4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DE36D4" w:rsidRPr="00DE36D4" w:rsidRDefault="00DE36D4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DE36D4" w:rsidP="00DE36D4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85131" w:rsidRPr="00DE36D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362544">
        <w:trPr>
          <w:trHeight w:val="649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85131" w:rsidRPr="0013620F" w:rsidTr="00362544">
        <w:trPr>
          <w:trHeight w:val="212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ОК.3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ОК.5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ОК.6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F85131" w:rsidRDefault="00F85131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Pr="0013620F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85131" w:rsidRPr="0013620F" w:rsidTr="00362544">
        <w:trPr>
          <w:trHeight w:val="406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F85131" w:rsidRPr="0013620F" w:rsidTr="00362544">
        <w:trPr>
          <w:trHeight w:val="410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404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261"/>
        </w:trPr>
        <w:tc>
          <w:tcPr>
            <w:tcW w:w="5000" w:type="pct"/>
            <w:gridSpan w:val="2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5131" w:rsidRPr="0013620F" w:rsidTr="00362544">
        <w:trPr>
          <w:trHeight w:val="171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47</w:t>
            </w:r>
          </w:p>
        </w:tc>
      </w:tr>
      <w:tr w:rsidR="00F85131" w:rsidRPr="0013620F" w:rsidTr="00362544">
        <w:trPr>
          <w:trHeight w:val="261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F85131" w:rsidRPr="00DE36D4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F85131" w:rsidRPr="0013620F" w:rsidTr="00362544">
        <w:trPr>
          <w:trHeight w:val="108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</w:t>
            </w:r>
          </w:p>
        </w:tc>
      </w:tr>
    </w:tbl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философии и ее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понятийность, логичность, рефлективность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бессознательного.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философии и ее внутреннее строение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Этапы философии: античный, средневековый, Нового времени, ХХ века. 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2. Методы философии: формально-логический, диалектический, прагматический, </w:t>
            </w: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системный, и др. Строение философии и ее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Тема 2.2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Общезначимость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85131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76CDE" w:rsidRPr="00A76CDE" w:rsidRDefault="00F85131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Ребрихинском лицее  имеется кабинет «</w:t>
      </w:r>
      <w:r w:rsidR="00E85397">
        <w:rPr>
          <w:rFonts w:ascii="Times New Roman" w:hAnsi="Times New Roman"/>
          <w:bCs/>
          <w:sz w:val="24"/>
          <w:szCs w:val="24"/>
        </w:rPr>
        <w:t>Социально-экономических дисциплин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>компьютером, средствами аудиовизуализации, наглядными пособиями).</w:t>
      </w:r>
    </w:p>
    <w:p w:rsidR="00F85131" w:rsidRPr="0013620F" w:rsidRDefault="00A76CDE" w:rsidP="00A76CDE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E85397">
        <w:rPr>
          <w:rFonts w:ascii="Times New Roman" w:hAnsi="Times New Roman"/>
          <w:bCs/>
          <w:sz w:val="24"/>
          <w:szCs w:val="24"/>
        </w:rPr>
        <w:t>е</w:t>
      </w:r>
      <w:r w:rsidRPr="0013620F">
        <w:rPr>
          <w:rFonts w:ascii="Times New Roman" w:hAnsi="Times New Roman"/>
          <w:bCs/>
          <w:sz w:val="24"/>
          <w:szCs w:val="24"/>
        </w:rPr>
        <w:t>т  п</w:t>
      </w:r>
      <w:r w:rsidRPr="0013620F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Горелов А.А. Основы философии: учебное пособие для студ. сред.проф. учеб. заведений. - М.: Издательский центр  «Академия», 2015. – 300 с.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Губин В.Д. Основы философии: учебное пособие. - М.: ФОРУМ: ИНФРА-М, 2016. - 288 с. (Профессиональное образование)</w:t>
      </w:r>
    </w:p>
    <w:p w:rsidR="00F85131" w:rsidRPr="0013620F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pStyle w:val="a7"/>
        <w:numPr>
          <w:ilvl w:val="2"/>
          <w:numId w:val="2"/>
        </w:numPr>
        <w:ind w:hanging="1194"/>
        <w:contextualSpacing/>
        <w:jc w:val="both"/>
        <w:rPr>
          <w:b/>
          <w:szCs w:val="24"/>
        </w:rPr>
      </w:pPr>
      <w:r w:rsidRPr="0013620F">
        <w:rPr>
          <w:b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 : учебное пособие / Т.Г. Тальнишних. - М. : НИЦ ИНФРА-М: Академцентр, 2014. - 312 с. - (Среднее профессиональное образование). - URL. - ISBN 978-5-16-009885-2.</w:t>
      </w:r>
    </w:p>
    <w:p w:rsidR="00F85131" w:rsidRPr="0013620F" w:rsidRDefault="00E271F2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7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 : Учебник / Волкогонова Ольга Дмитриевна, Наталья Мартэновна. - Москва ; Москва : Издательский Дом "ФОРУМ" : ООО "Научно-издательский центр ИНФРА-М", 2014. - 480 с. - ДЛЯ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8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образование). (переплет)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3. Диоген Лаэртский. О жизни, учениях и изречениях знаменитых философов. – М.: Мысль. 1986. – 574 с.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 /Сост. В.В. Бродов. – М.: Мысль. 1972. – 343 с.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6. Лосский Н.О. История русской философии. – М.: Советский писатель. 1991.- 480 с.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7. Сенека Л.А. Нравственные письма к Луцилию. – М.: Наука. 1977. – 383 с.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8. Фромм Э. Душа человека. – М.: Республика. 1992. – 430 с.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Pr="0013620F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362544">
        <w:tc>
          <w:tcPr>
            <w:tcW w:w="1912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36254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362544">
        <w:tc>
          <w:tcPr>
            <w:tcW w:w="1912" w:type="pct"/>
          </w:tcPr>
          <w:p w:rsid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362544">
        <w:trPr>
          <w:trHeight w:val="896"/>
        </w:trPr>
        <w:tc>
          <w:tcPr>
            <w:tcW w:w="1912" w:type="pct"/>
          </w:tcPr>
          <w:p w:rsidR="00A76CDE" w:rsidRP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социокультурный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85131" w:rsidRPr="0013620F" w:rsidRDefault="00F85131" w:rsidP="00F8513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77988" w:rsidRDefault="00A77988"/>
    <w:sectPr w:rsidR="00A77988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03A" w:rsidRDefault="00DC203A" w:rsidP="00F85131">
      <w:pPr>
        <w:spacing w:after="0" w:line="240" w:lineRule="auto"/>
      </w:pPr>
      <w:r>
        <w:separator/>
      </w:r>
    </w:p>
  </w:endnote>
  <w:endnote w:type="continuationSeparator" w:id="1">
    <w:p w:rsidR="00DC203A" w:rsidRDefault="00DC203A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03A" w:rsidRDefault="00DC203A" w:rsidP="00F85131">
      <w:pPr>
        <w:spacing w:after="0" w:line="240" w:lineRule="auto"/>
      </w:pPr>
      <w:r>
        <w:separator/>
      </w:r>
    </w:p>
  </w:footnote>
  <w:footnote w:type="continuationSeparator" w:id="1">
    <w:p w:rsidR="00DC203A" w:rsidRDefault="00DC203A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5131"/>
    <w:rsid w:val="000275CB"/>
    <w:rsid w:val="00186A02"/>
    <w:rsid w:val="00200E6D"/>
    <w:rsid w:val="00235C63"/>
    <w:rsid w:val="002574EC"/>
    <w:rsid w:val="002F1747"/>
    <w:rsid w:val="002F7A45"/>
    <w:rsid w:val="00331858"/>
    <w:rsid w:val="00485B59"/>
    <w:rsid w:val="005641B2"/>
    <w:rsid w:val="006063DC"/>
    <w:rsid w:val="006E7DD2"/>
    <w:rsid w:val="00715065"/>
    <w:rsid w:val="007601DE"/>
    <w:rsid w:val="008E12B8"/>
    <w:rsid w:val="00A74051"/>
    <w:rsid w:val="00A76CDE"/>
    <w:rsid w:val="00A77988"/>
    <w:rsid w:val="00AB4C1F"/>
    <w:rsid w:val="00AF64F1"/>
    <w:rsid w:val="00C64BF6"/>
    <w:rsid w:val="00D65CB9"/>
    <w:rsid w:val="00DC203A"/>
    <w:rsid w:val="00DE36D4"/>
    <w:rsid w:val="00E271F2"/>
    <w:rsid w:val="00E85397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4443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nanium.com/catalog.php?bookinfo=4607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1660</Words>
  <Characters>9466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Женя</cp:lastModifiedBy>
  <cp:revision>13</cp:revision>
  <dcterms:created xsi:type="dcterms:W3CDTF">2017-05-22T03:40:00Z</dcterms:created>
  <dcterms:modified xsi:type="dcterms:W3CDTF">2019-09-15T14:10:00Z</dcterms:modified>
</cp:coreProperties>
</file>